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F5" w:rsidRPr="004357F5" w:rsidRDefault="004357F5" w:rsidP="004357F5">
      <w:pPr>
        <w:pStyle w:val="Titolo1"/>
        <w:rPr>
          <w:lang w:val="it-IT"/>
        </w:rPr>
      </w:pPr>
      <w:bookmarkStart w:id="0" w:name="_GoBack"/>
      <w:bookmarkEnd w:id="0"/>
      <w:r w:rsidRPr="004357F5">
        <w:rPr>
          <w:w w:val="95"/>
          <w:u w:val="single"/>
          <w:lang w:val="it-IT"/>
        </w:rPr>
        <w:t>ALLEGATO A 4</w:t>
      </w: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spacing w:before="6"/>
        <w:rPr>
          <w:b/>
          <w:i/>
          <w:sz w:val="27"/>
          <w:lang w:val="it-IT"/>
        </w:rPr>
      </w:pPr>
    </w:p>
    <w:p w:rsidR="004357F5" w:rsidRPr="004357F5" w:rsidRDefault="004357F5" w:rsidP="004357F5">
      <w:pPr>
        <w:spacing w:before="114" w:line="230" w:lineRule="auto"/>
        <w:ind w:left="112" w:right="112"/>
        <w:jc w:val="both"/>
        <w:rPr>
          <w:b/>
          <w:sz w:val="25"/>
          <w:lang w:val="it-IT"/>
        </w:rPr>
      </w:pPr>
      <w:r w:rsidRPr="004357F5">
        <w:rPr>
          <w:b/>
          <w:spacing w:val="5"/>
          <w:w w:val="95"/>
          <w:sz w:val="25"/>
          <w:lang w:val="it-IT"/>
        </w:rPr>
        <w:t>“</w:t>
      </w:r>
      <w:r w:rsidRPr="004357F5">
        <w:rPr>
          <w:b/>
          <w:i/>
          <w:spacing w:val="5"/>
          <w:w w:val="95"/>
          <w:sz w:val="26"/>
          <w:lang w:val="it-IT"/>
        </w:rPr>
        <w:t xml:space="preserve">Convenzione in </w:t>
      </w:r>
      <w:r w:rsidRPr="004357F5">
        <w:rPr>
          <w:b/>
          <w:i/>
          <w:spacing w:val="7"/>
          <w:w w:val="95"/>
          <w:sz w:val="26"/>
          <w:lang w:val="it-IT"/>
        </w:rPr>
        <w:t xml:space="preserve">tema </w:t>
      </w:r>
      <w:r w:rsidRPr="004357F5">
        <w:rPr>
          <w:b/>
          <w:i/>
          <w:spacing w:val="5"/>
          <w:w w:val="95"/>
          <w:sz w:val="26"/>
          <w:lang w:val="it-IT"/>
        </w:rPr>
        <w:t xml:space="preserve">di </w:t>
      </w:r>
      <w:r w:rsidRPr="004357F5">
        <w:rPr>
          <w:b/>
          <w:i/>
          <w:spacing w:val="8"/>
          <w:w w:val="95"/>
          <w:sz w:val="26"/>
          <w:lang w:val="it-IT"/>
        </w:rPr>
        <w:t xml:space="preserve">anticipazione </w:t>
      </w:r>
      <w:r w:rsidRPr="004357F5">
        <w:rPr>
          <w:b/>
          <w:i/>
          <w:spacing w:val="7"/>
          <w:w w:val="95"/>
          <w:sz w:val="26"/>
          <w:lang w:val="it-IT"/>
        </w:rPr>
        <w:t xml:space="preserve">sociale </w:t>
      </w:r>
      <w:r w:rsidRPr="004357F5">
        <w:rPr>
          <w:b/>
          <w:i/>
          <w:spacing w:val="5"/>
          <w:w w:val="95"/>
          <w:sz w:val="26"/>
          <w:lang w:val="it-IT"/>
        </w:rPr>
        <w:t xml:space="preserve">in </w:t>
      </w:r>
      <w:r w:rsidRPr="004357F5">
        <w:rPr>
          <w:b/>
          <w:i/>
          <w:w w:val="95"/>
          <w:sz w:val="26"/>
          <w:lang w:val="it-IT"/>
        </w:rPr>
        <w:t xml:space="preserve">favore </w:t>
      </w:r>
      <w:r w:rsidRPr="004357F5">
        <w:rPr>
          <w:b/>
          <w:i/>
          <w:spacing w:val="6"/>
          <w:w w:val="95"/>
          <w:sz w:val="26"/>
          <w:lang w:val="it-IT"/>
        </w:rPr>
        <w:t xml:space="preserve">dei </w:t>
      </w:r>
      <w:r w:rsidRPr="004357F5">
        <w:rPr>
          <w:b/>
          <w:i/>
          <w:spacing w:val="5"/>
          <w:w w:val="95"/>
          <w:sz w:val="26"/>
          <w:lang w:val="it-IT"/>
        </w:rPr>
        <w:t xml:space="preserve">lavoratori </w:t>
      </w:r>
      <w:r w:rsidRPr="004357F5">
        <w:rPr>
          <w:b/>
          <w:i/>
          <w:spacing w:val="7"/>
          <w:w w:val="95"/>
          <w:sz w:val="26"/>
          <w:lang w:val="it-IT"/>
        </w:rPr>
        <w:t xml:space="preserve">destinatari </w:t>
      </w:r>
      <w:r w:rsidRPr="004357F5">
        <w:rPr>
          <w:b/>
          <w:i/>
          <w:spacing w:val="6"/>
          <w:w w:val="95"/>
          <w:sz w:val="26"/>
          <w:lang w:val="it-IT"/>
        </w:rPr>
        <w:t xml:space="preserve">dei </w:t>
      </w:r>
      <w:r w:rsidRPr="004357F5">
        <w:rPr>
          <w:b/>
          <w:i/>
          <w:spacing w:val="7"/>
          <w:w w:val="95"/>
          <w:sz w:val="26"/>
          <w:lang w:val="it-IT"/>
        </w:rPr>
        <w:t>trattamenti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7"/>
          <w:w w:val="95"/>
          <w:sz w:val="26"/>
          <w:lang w:val="it-IT"/>
        </w:rPr>
        <w:t>integrazione</w:t>
      </w:r>
      <w:r w:rsidRPr="004357F5">
        <w:rPr>
          <w:b/>
          <w:i/>
          <w:spacing w:val="-30"/>
          <w:w w:val="95"/>
          <w:sz w:val="26"/>
          <w:lang w:val="it-IT"/>
        </w:rPr>
        <w:t xml:space="preserve"> </w:t>
      </w:r>
      <w:r w:rsidRPr="004357F5">
        <w:rPr>
          <w:b/>
          <w:i/>
          <w:spacing w:val="7"/>
          <w:w w:val="95"/>
          <w:sz w:val="26"/>
          <w:lang w:val="it-IT"/>
        </w:rPr>
        <w:t>al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reddito</w:t>
      </w:r>
      <w:r w:rsidRPr="004357F5">
        <w:rPr>
          <w:b/>
          <w:i/>
          <w:spacing w:val="-36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8"/>
          <w:w w:val="95"/>
          <w:sz w:val="26"/>
          <w:lang w:val="it-IT"/>
        </w:rPr>
        <w:t>cui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10"/>
          <w:w w:val="95"/>
          <w:sz w:val="26"/>
          <w:lang w:val="it-IT"/>
        </w:rPr>
        <w:t>dagli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articoli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da</w:t>
      </w:r>
      <w:r w:rsidRPr="004357F5">
        <w:rPr>
          <w:b/>
          <w:i/>
          <w:spacing w:val="-28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19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w w:val="95"/>
          <w:sz w:val="26"/>
          <w:lang w:val="it-IT"/>
        </w:rPr>
        <w:t>a</w:t>
      </w:r>
      <w:r w:rsidRPr="004357F5">
        <w:rPr>
          <w:b/>
          <w:i/>
          <w:spacing w:val="-28"/>
          <w:w w:val="95"/>
          <w:sz w:val="26"/>
          <w:lang w:val="it-IT"/>
        </w:rPr>
        <w:t xml:space="preserve"> </w:t>
      </w:r>
      <w:r w:rsidRPr="004357F5">
        <w:rPr>
          <w:b/>
          <w:i/>
          <w:w w:val="95"/>
          <w:sz w:val="26"/>
          <w:lang w:val="it-IT"/>
        </w:rPr>
        <w:t>22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del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D.L.</w:t>
      </w:r>
      <w:r w:rsidRPr="004357F5">
        <w:rPr>
          <w:b/>
          <w:i/>
          <w:spacing w:val="-32"/>
          <w:w w:val="95"/>
          <w:sz w:val="26"/>
          <w:lang w:val="it-IT"/>
        </w:rPr>
        <w:t xml:space="preserve"> </w:t>
      </w:r>
      <w:r w:rsidRPr="004357F5">
        <w:rPr>
          <w:b/>
          <w:i/>
          <w:spacing w:val="3"/>
          <w:w w:val="95"/>
          <w:sz w:val="26"/>
          <w:lang w:val="it-IT"/>
        </w:rPr>
        <w:t>n.</w:t>
      </w:r>
      <w:r w:rsidRPr="004357F5">
        <w:rPr>
          <w:b/>
          <w:i/>
          <w:spacing w:val="-32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18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del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17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8"/>
          <w:w w:val="95"/>
          <w:sz w:val="26"/>
          <w:lang w:val="it-IT"/>
        </w:rPr>
        <w:t xml:space="preserve">marzo </w:t>
      </w:r>
      <w:r w:rsidRPr="004357F5">
        <w:rPr>
          <w:b/>
          <w:i/>
          <w:w w:val="95"/>
          <w:sz w:val="26"/>
          <w:lang w:val="it-IT"/>
        </w:rPr>
        <w:t>2020</w:t>
      </w:r>
      <w:r w:rsidRPr="004357F5">
        <w:rPr>
          <w:b/>
          <w:w w:val="95"/>
          <w:sz w:val="25"/>
          <w:lang w:val="it-IT"/>
        </w:rPr>
        <w:t>”</w:t>
      </w:r>
    </w:p>
    <w:p w:rsidR="004357F5" w:rsidRPr="004357F5" w:rsidRDefault="004357F5" w:rsidP="004357F5">
      <w:pPr>
        <w:pStyle w:val="Corpotesto"/>
        <w:rPr>
          <w:b/>
          <w:sz w:val="30"/>
          <w:lang w:val="it-IT"/>
        </w:rPr>
      </w:pPr>
    </w:p>
    <w:p w:rsidR="004357F5" w:rsidRPr="004357F5" w:rsidRDefault="004357F5" w:rsidP="004357F5">
      <w:pPr>
        <w:pStyle w:val="Corpotesto"/>
        <w:spacing w:before="179"/>
        <w:ind w:left="112"/>
        <w:jc w:val="both"/>
        <w:rPr>
          <w:lang w:val="it-IT"/>
        </w:rPr>
      </w:pPr>
      <w:r w:rsidRPr="004357F5">
        <w:rPr>
          <w:lang w:val="it-IT"/>
        </w:rPr>
        <w:t>Elenco documenti da allegare alla domanda di attivazione dell’anticipazione: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documento</w:t>
      </w:r>
      <w:r w:rsidRPr="004357F5">
        <w:rPr>
          <w:spacing w:val="-13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d’identità;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codice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fiscale;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0" w:line="237" w:lineRule="auto"/>
        <w:ind w:right="110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Dichiarazione dell’azienda di aver proceduto all’inoltro della domanda di integrazione salariale per l’emergenza Covid-19 all’Ente competente con richiesta di pagamento diretto secondo la normativa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vigente.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15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Lettera</w:t>
      </w:r>
      <w:r w:rsidRPr="004357F5">
        <w:rPr>
          <w:spacing w:val="-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di</w:t>
      </w:r>
      <w:r w:rsidRPr="004357F5">
        <w:rPr>
          <w:spacing w:val="-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impegno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irrevocabile</w:t>
      </w:r>
      <w:r w:rsidRPr="004357F5">
        <w:rPr>
          <w:spacing w:val="-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ad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autorizzare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l’INPS</w:t>
      </w:r>
      <w:r w:rsidRPr="004357F5">
        <w:rPr>
          <w:spacing w:val="-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ad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effettuare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l’accredito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delle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sue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spettanze direttamente sul conto corrente su cui è stata concessa la disponibilità</w:t>
      </w:r>
      <w:r w:rsidRPr="004357F5">
        <w:rPr>
          <w:spacing w:val="-3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dell’anticipazione;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12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della raccomandata AR o strumento equivalente per la richiesta di domiciliazione irrevocabile dello stipendio e dell’importo relativo al contributo di trattamento di integrazione salariale per l’emergenza Covid-19 (Allegato</w:t>
      </w:r>
      <w:r w:rsidRPr="004357F5">
        <w:rPr>
          <w:spacing w:val="-2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A3);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ultima busta</w:t>
      </w:r>
      <w:r w:rsidRPr="004357F5">
        <w:rPr>
          <w:spacing w:val="-14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paga;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del permesso di soggiorno, in caso di lavoratore</w:t>
      </w:r>
      <w:r w:rsidRPr="004357F5">
        <w:rPr>
          <w:spacing w:val="-2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straniero;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5"/>
        <w:ind w:right="113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 Convenzione.</w:t>
      </w:r>
    </w:p>
    <w:p w:rsidR="00675A43" w:rsidRPr="004357F5" w:rsidRDefault="00FC448B">
      <w:pPr>
        <w:rPr>
          <w:lang w:val="it-IT"/>
        </w:rPr>
      </w:pPr>
    </w:p>
    <w:sectPr w:rsidR="00675A43" w:rsidRPr="004357F5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5"/>
    <w:rsid w:val="00096F9B"/>
    <w:rsid w:val="004357F5"/>
    <w:rsid w:val="00523FA4"/>
    <w:rsid w:val="00763682"/>
    <w:rsid w:val="008E2D82"/>
    <w:rsid w:val="00936244"/>
    <w:rsid w:val="00F2763B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Aurora Nicolino</cp:lastModifiedBy>
  <cp:revision>2</cp:revision>
  <dcterms:created xsi:type="dcterms:W3CDTF">2020-09-15T08:25:00Z</dcterms:created>
  <dcterms:modified xsi:type="dcterms:W3CDTF">2020-09-15T08:25:00Z</dcterms:modified>
</cp:coreProperties>
</file>